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6CA" w:rsidRPr="00616792" w:rsidRDefault="00EA26CA" w:rsidP="00EA26CA">
      <w:pPr>
        <w:spacing w:before="240" w:after="240"/>
        <w:jc w:val="right"/>
        <w:rPr>
          <w:rFonts w:ascii="Aptos" w:eastAsia="Aptos" w:hAnsi="Aptos" w:cs="Aptos"/>
          <w:b/>
          <w:bCs/>
          <w:color w:val="0E2740"/>
          <w:sz w:val="22"/>
          <w:szCs w:val="22"/>
        </w:rPr>
      </w:pPr>
      <w:r w:rsidRPr="00616792">
        <w:rPr>
          <w:rFonts w:ascii="Aptos" w:eastAsia="Aptos" w:hAnsi="Aptos" w:cs="Aptos"/>
          <w:b/>
          <w:bCs/>
          <w:color w:val="0E2740"/>
          <w:sz w:val="22"/>
          <w:szCs w:val="22"/>
        </w:rPr>
        <w:t xml:space="preserve">ALLEGATO 5 </w:t>
      </w:r>
    </w:p>
    <w:p w:rsidR="00EA26CA" w:rsidRDefault="00EA26CA" w:rsidP="00EA26CA">
      <w:pPr>
        <w:spacing w:before="240" w:after="240"/>
        <w:jc w:val="center"/>
        <w:rPr>
          <w:rFonts w:ascii="Aptos" w:eastAsia="Aptos" w:hAnsi="Aptos" w:cs="Aptos"/>
          <w:b/>
          <w:bCs/>
          <w:color w:val="657C9C" w:themeColor="text2" w:themeTint="BF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SCHEDA PER L’INDIVIDUAZIONE DEI DOCENTI SOPRANNUMERARI</w:t>
      </w:r>
      <w:r>
        <w:br/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SCUOLA </w:t>
      </w:r>
      <w:r>
        <w:rPr>
          <w:rFonts w:ascii="Aptos" w:eastAsia="Aptos" w:hAnsi="Aptos" w:cs="Aptos"/>
          <w:b/>
          <w:bCs/>
          <w:color w:val="0E2740"/>
          <w:sz w:val="20"/>
          <w:szCs w:val="20"/>
        </w:rPr>
        <w:t>SECONDARIA I GRADO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 POSTO COMUNE – ANNO SCOLASTICO 2025/2026</w:t>
      </w:r>
    </w:p>
    <w:p w:rsidR="00EA26CA" w:rsidRDefault="00EA26CA" w:rsidP="00EA26CA">
      <w:pPr>
        <w:spacing w:before="240" w:after="240"/>
        <w:jc w:val="right"/>
        <w:rPr>
          <w:rFonts w:ascii="Aptos" w:eastAsia="Aptos" w:hAnsi="Aptos" w:cs="Aptos"/>
          <w:b/>
          <w:bCs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Al Dirigente Scolastico</w:t>
      </w:r>
    </w:p>
    <w:p w:rsidR="00EA26CA" w:rsidRDefault="00EA26CA" w:rsidP="00EA26C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Il/La sottoscritto/a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________________</w:t>
      </w:r>
      <w:r w:rsidRPr="7B1C333A">
        <w:rPr>
          <w:rFonts w:ascii="Aptos" w:eastAsia="Aptos" w:hAnsi="Aptos" w:cs="Aptos"/>
          <w:sz w:val="20"/>
          <w:szCs w:val="20"/>
        </w:rPr>
        <w:t xml:space="preserve">, nato/a </w:t>
      </w:r>
      <w:proofErr w:type="spellStart"/>
      <w:r w:rsidRPr="7B1C333A">
        <w:rPr>
          <w:rFonts w:ascii="Aptos" w:eastAsia="Aptos" w:hAnsi="Aptos" w:cs="Aptos"/>
          <w:sz w:val="20"/>
          <w:szCs w:val="20"/>
        </w:rPr>
        <w:t>a</w:t>
      </w:r>
      <w:proofErr w:type="spellEnd"/>
      <w:r w:rsidRPr="7B1C333A">
        <w:rPr>
          <w:rFonts w:ascii="Aptos" w:eastAsia="Aptos" w:hAnsi="Aptos" w:cs="Aptos"/>
          <w:sz w:val="20"/>
          <w:szCs w:val="20"/>
        </w:rPr>
        <w:t xml:space="preserve">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</w:t>
      </w:r>
      <w:r w:rsidRPr="7B1C333A">
        <w:rPr>
          <w:rFonts w:ascii="Aptos" w:eastAsia="Aptos" w:hAnsi="Aptos" w:cs="Aptos"/>
          <w:sz w:val="20"/>
          <w:szCs w:val="20"/>
        </w:rPr>
        <w:t xml:space="preserve"> (Prov.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</w:t>
      </w:r>
      <w:r w:rsidRPr="7B1C333A">
        <w:rPr>
          <w:rFonts w:ascii="Aptos" w:eastAsia="Aptos" w:hAnsi="Aptos" w:cs="Aptos"/>
          <w:sz w:val="20"/>
          <w:szCs w:val="20"/>
        </w:rPr>
        <w:t xml:space="preserve">), docente di scuola </w:t>
      </w:r>
      <w:r>
        <w:rPr>
          <w:rFonts w:ascii="Aptos" w:eastAsia="Aptos" w:hAnsi="Aptos" w:cs="Aptos"/>
          <w:sz w:val="20"/>
          <w:szCs w:val="20"/>
        </w:rPr>
        <w:t>secondaria di primo grado</w:t>
      </w:r>
      <w:r w:rsidRPr="7B1C333A">
        <w:rPr>
          <w:rFonts w:ascii="Aptos" w:eastAsia="Aptos" w:hAnsi="Aptos" w:cs="Aptos"/>
          <w:sz w:val="20"/>
          <w:szCs w:val="20"/>
        </w:rPr>
        <w:t xml:space="preserve">,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immesso/a in ruolo ai sensi della LEGGE – GAE/CONCORSO</w:t>
      </w:r>
      <w:r w:rsidRPr="7B1C333A">
        <w:rPr>
          <w:rFonts w:ascii="Aptos" w:eastAsia="Aptos" w:hAnsi="Aptos" w:cs="Aptos"/>
          <w:sz w:val="20"/>
          <w:szCs w:val="20"/>
        </w:rPr>
        <w:t xml:space="preserve"> ______________</w:t>
      </w:r>
      <w:r w:rsidRPr="7B1C333A">
        <w:rPr>
          <w:rFonts w:ascii="Aptos" w:eastAsia="Aptos" w:hAnsi="Aptos" w:cs="Aptos"/>
          <w:b/>
          <w:bCs/>
          <w:i/>
          <w:iCs/>
          <w:sz w:val="20"/>
          <w:szCs w:val="20"/>
        </w:rPr>
        <w:t xml:space="preserve">, con effettiva assunzione in servizio dal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__________________</w:t>
      </w:r>
      <w:r w:rsidRPr="7B1C333A">
        <w:rPr>
          <w:rFonts w:ascii="Aptos" w:eastAsia="Aptos" w:hAnsi="Aptos" w:cs="Aptos"/>
          <w:sz w:val="20"/>
          <w:szCs w:val="20"/>
        </w:rPr>
        <w:t xml:space="preserve">, ai fini della compilazione della graduatoria d’istituto prevista dal CCNI vigente, </w:t>
      </w:r>
    </w:p>
    <w:p w:rsidR="00EA26CA" w:rsidRDefault="00EA26CA" w:rsidP="00EA26CA">
      <w:pPr>
        <w:spacing w:before="240" w:after="240"/>
        <w:jc w:val="center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DICHIARA</w:t>
      </w:r>
      <w:r w:rsidRPr="7B1C333A">
        <w:rPr>
          <w:rFonts w:ascii="Aptos" w:eastAsia="Aptos" w:hAnsi="Aptos" w:cs="Aptos"/>
          <w:sz w:val="20"/>
          <w:szCs w:val="20"/>
        </w:rPr>
        <w:t xml:space="preserve"> </w:t>
      </w:r>
    </w:p>
    <w:p w:rsidR="00EA26CA" w:rsidRDefault="00EA26CA" w:rsidP="00EA26C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quanto segue, consapevole delle responsabilità civili e penali derivanti da dichiarazioni mendaci (DPR 28.12.2000, n. 445 e successive modifiche, art. 15 della Legge 16.1.2003):</w:t>
      </w:r>
    </w:p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0EA26CA" w:rsidTr="004C79BF">
        <w:trPr>
          <w:trHeight w:val="510"/>
        </w:trPr>
        <w:tc>
          <w:tcPr>
            <w:tcW w:w="6180" w:type="dxa"/>
          </w:tcPr>
          <w:p w:rsidR="00EA26CA" w:rsidRDefault="00EA26CA" w:rsidP="004C79BF">
            <w:pPr>
              <w:rPr>
                <w:rFonts w:ascii="Aptos" w:eastAsia="Aptos" w:hAnsi="Aptos" w:cs="Aptos"/>
                <w:b/>
                <w:bCs/>
                <w:color w:val="657C9C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color w:val="657C9C" w:themeColor="text2" w:themeTint="BF"/>
                <w:sz w:val="20"/>
                <w:szCs w:val="20"/>
              </w:rPr>
              <w:t>A1) ANZIANITÀ DI SERVIZIO</w:t>
            </w:r>
          </w:p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</w:rPr>
              <w:t>Totale anni</w:t>
            </w: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</w:rPr>
              <w:t>Punti</w:t>
            </w: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</w:rPr>
              <w:t>Visto del DS</w:t>
            </w:r>
          </w:p>
        </w:tc>
      </w:tr>
      <w:tr w:rsidR="00EA26CA" w:rsidTr="004C79BF">
        <w:trPr>
          <w:trHeight w:val="3330"/>
        </w:trPr>
        <w:tc>
          <w:tcPr>
            <w:tcW w:w="6180" w:type="dxa"/>
          </w:tcPr>
          <w:p w:rsidR="00EA26CA" w:rsidRDefault="00EA26CA" w:rsidP="004C79BF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SERVIZI DI RUOLO ALLA </w:t>
            </w:r>
            <w:r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SECONDARIA DI PRIMO GRADO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compresi gli anni di servizio prestati con la sola nomina giuridica coperti da una supplenza di almeno 180 gg. nel grado di appartenenza </w:t>
            </w:r>
          </w:p>
          <w:p w:rsidR="00EA26CA" w:rsidRDefault="00EA26CA" w:rsidP="004C79BF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complessivamente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svolti su posto comune e/o sostegno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2024/2025) </w:t>
            </w:r>
          </w:p>
          <w:p w:rsidR="00EA26CA" w:rsidRDefault="00EA26CA" w:rsidP="004C79BF">
            <w:pPr>
              <w:spacing w:beforeAutospacing="1" w:after="240"/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6 per ogni anno effettivamente prestato</w:t>
            </w:r>
          </w:p>
          <w:p w:rsidR="00EA26CA" w:rsidRDefault="00EA26CA" w:rsidP="004C79BF">
            <w:pPr>
              <w:spacing w:beforeAutospacing="1" w:after="24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:rsidR="00EA26CA" w:rsidRDefault="00EA26CA" w:rsidP="004C79BF">
            <w:pPr>
              <w:spacing w:beforeAutospacing="1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piccole isole e/o paesi in via di sviluppo/scuole di montagna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2024/2025)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  <w:color w:val="98A7BD" w:themeColor="text2" w:themeTint="80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  <w:color w:val="98A7BD" w:themeColor="text2" w:themeTint="80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  <w:color w:val="98A7BD" w:themeColor="text2" w:themeTint="80"/>
              </w:rPr>
            </w:pPr>
          </w:p>
        </w:tc>
      </w:tr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ind w:left="708"/>
              <w:jc w:val="right"/>
              <w:rPr>
                <w:rFonts w:ascii="Aptos" w:eastAsia="Aptos" w:hAnsi="Aptos" w:cs="Aptos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  <w:color w:val="98A7BD" w:themeColor="text2" w:themeTint="80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  <w:color w:val="98A7BD" w:themeColor="text2" w:themeTint="80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  <w:color w:val="98A7BD" w:themeColor="text2" w:themeTint="80"/>
              </w:rPr>
            </w:pPr>
          </w:p>
        </w:tc>
      </w:tr>
      <w:tr w:rsidR="00EA26CA" w:rsidTr="004C79BF">
        <w:trPr>
          <w:trHeight w:val="2160"/>
        </w:trPr>
        <w:tc>
          <w:tcPr>
            <w:tcW w:w="6180" w:type="dxa"/>
          </w:tcPr>
          <w:p w:rsidR="00EA26CA" w:rsidRDefault="00EA26CA" w:rsidP="004C79BF">
            <w:pPr>
              <w:spacing w:beforeAutospacing="1" w:afterAutospacing="1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DI RUOLO DERIVANTI DA RETROATTIVITÀ GIURIDICA DELLA NOMINA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  <w:p w:rsidR="00EA26CA" w:rsidRDefault="00EA26CA" w:rsidP="004C79BF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Anni n. ____di servizio derivanti dalla sola nomina giuridica non coperti da alcuna supplenza (o inferiore ai 180 gg.) o coperti da una supplenza di almeno 180 gg. ma svolta in altro ruolo/grado rispetto a quello d</w:t>
            </w:r>
            <w:r>
              <w:rPr>
                <w:rFonts w:ascii="Aptos" w:eastAsia="Aptos" w:hAnsi="Aptos" w:cs="Aptos"/>
                <w:sz w:val="20"/>
                <w:szCs w:val="20"/>
              </w:rPr>
              <w:t>i primo grado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  <w:p w:rsidR="00EA26CA" w:rsidRDefault="00EA26CA" w:rsidP="004C79BF">
            <w:pPr>
              <w:spacing w:beforeAutospacing="1" w:after="240"/>
              <w:rPr>
                <w:rFonts w:eastAsiaTheme="minorEastAsia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ogni anno effettivamente prestato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</w:tr>
      <w:tr w:rsidR="00EA26CA" w:rsidTr="004C79BF">
        <w:trPr>
          <w:trHeight w:val="4620"/>
        </w:trPr>
        <w:tc>
          <w:tcPr>
            <w:tcW w:w="6180" w:type="dxa"/>
          </w:tcPr>
          <w:p w:rsidR="00EA26CA" w:rsidRDefault="00EA26CA" w:rsidP="004C79BF">
            <w:pPr>
              <w:spacing w:beforeAutospacing="1" w:afterAutospacing="1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 xml:space="preserve">TOTALE SERVIZI PRE RUOLO COMPLESSIVI SVOLTI ALLA </w:t>
            </w:r>
            <w: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SECONDARIA DI PRIMO GRADO</w:t>
            </w:r>
          </w:p>
          <w:p w:rsidR="00EA26CA" w:rsidRDefault="00EA26CA" w:rsidP="004C79BF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</w:p>
          <w:p w:rsidR="00EA26CA" w:rsidRDefault="00EA26CA" w:rsidP="004C79BF">
            <w:pPr>
              <w:spacing w:before="240" w:beforeAutospacing="1" w:after="240" w:afterAutospacing="1"/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4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:rsidR="00EA26CA" w:rsidRDefault="00EA26CA" w:rsidP="004C79BF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EA26CA" w:rsidRDefault="00EA26CA" w:rsidP="004C79BF">
            <w:pPr>
              <w:spacing w:before="240" w:beforeAutospacing="1" w:after="240" w:afterAutospacing="1"/>
              <w:rPr>
                <w:rFonts w:ascii="Aptos" w:eastAsia="Aptos" w:hAnsi="Aptos" w:cs="Aptos"/>
                <w:b/>
                <w:bCs/>
                <w:color w:val="657C9C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COMPLESSIVI SVOLTI A</w:t>
            </w:r>
            <w: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LLA SECONDARIA DI SECONDO GRADO</w:t>
            </w:r>
          </w:p>
          <w:p w:rsidR="00EA26CA" w:rsidRDefault="00EA26CA" w:rsidP="004C79BF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 </w:t>
            </w:r>
          </w:p>
          <w:p w:rsidR="00EA26CA" w:rsidRDefault="00EA26CA" w:rsidP="004C79BF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:rsidR="00EA26CA" w:rsidRDefault="00EA26CA" w:rsidP="004C79BF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EA26CA" w:rsidRDefault="00EA26CA" w:rsidP="004C79BF">
            <w:pPr>
              <w:spacing w:before="240" w:beforeAutospacing="1" w:after="240" w:afterAutospacing="1"/>
              <w:rPr>
                <w:rFonts w:ascii="Aptos" w:eastAsia="Aptos" w:hAnsi="Aptos" w:cs="Aptos"/>
                <w:b/>
                <w:bCs/>
                <w:color w:val="657C9C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</w:t>
            </w:r>
            <w: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ALL’INFANZIA/PRIMARIA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</w:t>
            </w:r>
          </w:p>
          <w:p w:rsidR="00EA26CA" w:rsidRDefault="00EA26CA" w:rsidP="004C79BF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:rsidR="00EA26CA" w:rsidRDefault="00EA26CA" w:rsidP="004C79BF">
            <w:pPr>
              <w:spacing w:before="240" w:beforeAutospacing="1" w:after="240" w:afterAutospacing="1"/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:rsidR="00EA26CA" w:rsidRDefault="00EA26CA" w:rsidP="004C79BF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EA26CA" w:rsidRDefault="00EA26CA" w:rsidP="004C79BF">
            <w:pPr>
              <w:spacing w:before="240" w:beforeAutospacing="1" w:afterAutospacing="1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piccole isole/scuole di montagna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</w:tr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ind w:left="708"/>
              <w:jc w:val="right"/>
              <w:rPr>
                <w:rFonts w:ascii="Aptos" w:eastAsia="Aptos" w:hAnsi="Aptos" w:cs="Aptos"/>
                <w:color w:val="0E274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</w:tr>
      <w:tr w:rsidR="00EA26CA" w:rsidTr="004C79BF">
        <w:trPr>
          <w:trHeight w:val="4050"/>
        </w:trPr>
        <w:tc>
          <w:tcPr>
            <w:tcW w:w="6180" w:type="dxa"/>
          </w:tcPr>
          <w:p w:rsidR="00EA26CA" w:rsidRDefault="00EA26CA" w:rsidP="004C79BF">
            <w:pPr>
              <w:spacing w:after="120"/>
              <w:rPr>
                <w:rFonts w:eastAsiaTheme="minorEastAsia"/>
                <w:b/>
                <w:bCs/>
                <w:color w:val="657C9C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SERVIZI DI ALTRO RUOLO COMPLESSIVI SVOLTI </w:t>
            </w:r>
            <w:r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ALLA SECONDARIA DI SECONDO GRADO</w:t>
            </w: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 </w:t>
            </w:r>
          </w:p>
          <w:p w:rsidR="00EA26CA" w:rsidRDefault="00EA26CA" w:rsidP="004C79BF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:rsidR="00EA26CA" w:rsidRDefault="00EA26CA" w:rsidP="004C79BF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 </w:t>
            </w:r>
          </w:p>
          <w:p w:rsidR="00EA26CA" w:rsidRDefault="00EA26CA" w:rsidP="004C79BF">
            <w:pPr>
              <w:spacing w:after="120"/>
              <w:rPr>
                <w:rFonts w:ascii="Aptos" w:eastAsia="Aptos" w:hAnsi="Aptos" w:cs="Aptos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Totale Punteggio________</w:t>
            </w:r>
            <w:r w:rsidRPr="7B1C333A">
              <w:rPr>
                <w:rFonts w:ascii="Aptos" w:eastAsia="Aptos" w:hAnsi="Aptos" w:cs="Aptos"/>
              </w:rPr>
              <w:t xml:space="preserve"> </w:t>
            </w:r>
          </w:p>
          <w:p w:rsidR="00EA26CA" w:rsidRDefault="00EA26CA" w:rsidP="004C79BF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DI ALTRO RUOLO COMPLESSIVI SVOLTI </w:t>
            </w:r>
            <w: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ALL’INFANZIA E ALLA PRIMARIA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:rsidR="00EA26CA" w:rsidRDefault="00EA26CA" w:rsidP="004C79BF">
            <w:pPr>
              <w:spacing w:after="120"/>
              <w:rPr>
                <w:rFonts w:ascii="Aptos" w:eastAsia="Aptos" w:hAnsi="Aptos" w:cs="Aptos"/>
                <w:color w:val="657C9C" w:themeColor="text2" w:themeTint="BF"/>
                <w:sz w:val="16"/>
                <w:szCs w:val="16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  <w:r w:rsidRPr="7B1C333A">
              <w:rPr>
                <w:rFonts w:ascii="Aptos" w:eastAsia="Aptos" w:hAnsi="Aptos" w:cs="Aptos"/>
              </w:rPr>
              <w:t xml:space="preserve"> </w:t>
            </w:r>
          </w:p>
          <w:p w:rsidR="00EA26CA" w:rsidRDefault="00EA26CA" w:rsidP="004C79BF">
            <w:pPr>
              <w:spacing w:after="120"/>
              <w:rPr>
                <w:rFonts w:ascii="Aptos" w:eastAsia="Aptos" w:hAnsi="Aptos" w:cs="Aptos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:rsidR="00EA26CA" w:rsidRDefault="00EA26CA" w:rsidP="004C79BF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Totale Punteggio________ </w:t>
            </w:r>
          </w:p>
          <w:p w:rsidR="00EA26CA" w:rsidRDefault="00EA26CA" w:rsidP="004C79BF">
            <w:pPr>
              <w:spacing w:before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Si raddoppiano gli anni prestati in scuole o istituti situati in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 isole e/o paesi in via di sviluppo/scuole di montagna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</w:tr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</w:tr>
    </w:tbl>
    <w:p w:rsidR="00EA26CA" w:rsidRDefault="00EA26CA" w:rsidP="00EA26CA"/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CO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NTINUITÀ NELLA SCUOLA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:rsidR="00EA26CA" w:rsidRDefault="00EA26CA" w:rsidP="004C79BF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lastRenderedPageBreak/>
              <w:t xml:space="preserve">Di avere complessivamente prestato servizio di ruolo nella scuola di attuale titolarità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soluzione di continuità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per un totale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di_____________anni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(escluso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2014/2025) con l’assegnazione dei punteggi come segue:</w:t>
            </w:r>
          </w:p>
          <w:p w:rsidR="00EA26CA" w:rsidRDefault="00EA26CA" w:rsidP="004C79BF">
            <w:pPr>
              <w:spacing w:after="120"/>
              <w:rPr>
                <w:rFonts w:eastAsiaTheme="minorEastAsia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 i primi 3 anni punti 4 per ciascun anno</w:t>
            </w:r>
          </w:p>
          <w:p w:rsidR="00EA26CA" w:rsidRDefault="00EA26CA" w:rsidP="004C79BF">
            <w:pPr>
              <w:spacing w:after="120"/>
              <w:rPr>
                <w:rFonts w:eastAsiaTheme="minorEastAsia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 il quarto e quinto anno punti 5 per ciascun anno</w:t>
            </w:r>
          </w:p>
          <w:p w:rsidR="00EA26CA" w:rsidRDefault="00EA26CA" w:rsidP="004C79BF">
            <w:pPr>
              <w:spacing w:after="120"/>
              <w:rPr>
                <w:rFonts w:eastAsiaTheme="minorEastAsia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Oltre il quinto anno punti 6 per ciascun anno</w:t>
            </w:r>
          </w:p>
          <w:p w:rsidR="00EA26CA" w:rsidRDefault="00EA26CA" w:rsidP="004C79BF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Se il servizio è prestato in una scuola o istituto situato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piccola isola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il punteggio è raddoppiato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</w:tr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</w:tr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spacing w:afterAutospacing="1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CONTINUITÀ NEL COMUNE</w:t>
            </w:r>
            <w:r>
              <w:br/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1 per ogni anno di servizio effettivamente prestato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nel comune di attuale titolarità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(Attenzione: il punteggio non è cumulabile, nello stesso anno, con quello della continuità nella scuola di attuale titolarità)</w:t>
            </w:r>
          </w:p>
          <w:p w:rsidR="00EA26CA" w:rsidRDefault="00EA26CA" w:rsidP="004C79BF">
            <w:pPr>
              <w:spacing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Dichiaro di aver prestato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___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anni di servizio di ruolo nel comune di attuale titolarità senza soluzione di continuità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</w:tr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spacing w:afterAutospacing="1"/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</w:pPr>
            <w:r w:rsidRPr="00854252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BONUS UNA TANTUM </w:t>
            </w:r>
          </w:p>
          <w:p w:rsidR="00EA26CA" w:rsidRPr="00956496" w:rsidRDefault="00EA26CA" w:rsidP="004C79BF">
            <w:pPr>
              <w:spacing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>solo per gli anni 2000/01 – 2007/08</w:t>
            </w:r>
          </w:p>
          <w:p w:rsidR="00EA26CA" w:rsidRPr="00854252" w:rsidRDefault="00EA26CA" w:rsidP="004C79BF">
            <w:pPr>
              <w:spacing w:afterAutospacing="1"/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</w:pPr>
            <w:r w:rsidRPr="00854252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Punteggio: 10 punti</w:t>
            </w:r>
          </w:p>
          <w:p w:rsidR="00EA26CA" w:rsidRPr="7B1C333A" w:rsidRDefault="00EA26CA" w:rsidP="004C79BF">
            <w:pPr>
              <w:spacing w:afterAutospacing="1"/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Di aver diritto al punteggio aggiuntivo una tantum per non aver presentato, per un triennio, escluso l’anno di arrivo, a decorrere dalle operazioni di mobilità per 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 2000/2001 e fino all’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as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>. 2007/08, domanda di trasferimento o passaggio PROVINCIALE, o, pur avendola presentato domanda, l’ha revocata nei termini previsti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</w:tr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</w:tr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jc w:val="right"/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SERVIZI</w:t>
            </w:r>
          </w:p>
        </w:tc>
        <w:tc>
          <w:tcPr>
            <w:tcW w:w="2962" w:type="dxa"/>
            <w:gridSpan w:val="3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</w:tr>
      <w:tr w:rsidR="00EA26CA" w:rsidTr="004C79BF">
        <w:trPr>
          <w:trHeight w:val="300"/>
        </w:trPr>
        <w:tc>
          <w:tcPr>
            <w:tcW w:w="9142" w:type="dxa"/>
            <w:gridSpan w:val="4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  <w:r w:rsidRPr="0D5DC8B6">
              <w:rPr>
                <w:rFonts w:eastAsiaTheme="minorEastAsia"/>
                <w:b/>
                <w:bCs/>
                <w:color w:val="657C9C" w:themeColor="text2" w:themeTint="BF"/>
                <w:sz w:val="20"/>
                <w:szCs w:val="20"/>
              </w:rPr>
              <w:t>A2) ESIGENZE DI FAMIGLIA</w:t>
            </w:r>
          </w:p>
        </w:tc>
      </w:tr>
      <w:tr w:rsidR="00EA26CA" w:rsidTr="004C79BF">
        <w:trPr>
          <w:trHeight w:val="2933"/>
        </w:trPr>
        <w:tc>
          <w:tcPr>
            <w:tcW w:w="6180" w:type="dxa"/>
          </w:tcPr>
          <w:p w:rsidR="00EA26CA" w:rsidRDefault="00EA26CA" w:rsidP="004C79BF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NON ALLONTANAMENTO DAI FAMILIARI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(Il punteggio è attribuito solo se il familiare risiede nel comune di titolarità del docente)</w:t>
            </w:r>
          </w:p>
          <w:p w:rsidR="00EA26CA" w:rsidRDefault="00EA26CA" w:rsidP="004C79BF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:rsidR="00EA26CA" w:rsidRDefault="00EA26CA" w:rsidP="004C79BF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</w:p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non allontanamento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dal coniuge, dalla parte dell’unione civile o dal convivente di fatto.</w:t>
            </w:r>
          </w:p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:rsidR="00EA26CA" w:rsidRDefault="00EA26CA" w:rsidP="004C79BF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Ovvero,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solo per docenti senza coniuge o separati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(giudizialmente o consensualmente con atto omologato dal tribunale),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ricongiungimento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ai genitori o ai figli (a scelta)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</w:rPr>
            </w:pPr>
          </w:p>
        </w:tc>
      </w:tr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FIGLI FINO A 6 ANNI DI ETÀ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(Si prescinde dalla residenza)</w:t>
            </w:r>
          </w:p>
          <w:p w:rsidR="00EA26CA" w:rsidRDefault="00EA26CA" w:rsidP="004C79BF">
            <w:pPr>
              <w:rPr>
                <w:rFonts w:eastAsiaTheme="minorEastAsia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:rsidR="00EA26CA" w:rsidRDefault="00EA26CA" w:rsidP="004C79BF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>
              <w:br/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B)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lastRenderedPageBreak/>
              <w:t>preadottivo/affidamento) di età inferiore a 6 anni, da compiere entro il 31/12 dell’anno scolastico in corso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</w:tbl>
    <w:p w:rsidR="00EA26CA" w:rsidRDefault="00EA26CA" w:rsidP="00EA26CA"/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Figli dai 7 ai 18 anni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</w:p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4 punti</w:t>
            </w:r>
          </w:p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br/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C)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preadottivo/affidamento) di età compresa tra i 7 e i 18 anni, da compiere entro il 31/12/2025</w:t>
            </w:r>
          </w:p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Oppure,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 di età superiore ai 18 anni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che sia totalmente o permanentemente inabile a proficuo lavoro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jc w:val="right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ESIGENZE DI FAMIGLIA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A26CA" w:rsidTr="004C79BF">
        <w:trPr>
          <w:trHeight w:val="2100"/>
        </w:trPr>
        <w:tc>
          <w:tcPr>
            <w:tcW w:w="6180" w:type="dxa"/>
          </w:tcPr>
          <w:p w:rsidR="00EA26CA" w:rsidRDefault="00EA26CA" w:rsidP="004C79BF">
            <w:pPr>
              <w:rPr>
                <w:rFonts w:eastAsiaTheme="minorEastAsia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CURA E ASSISTENZA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:rsidR="00EA26CA" w:rsidRDefault="00EA26CA" w:rsidP="004C79BF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</w:p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cura e assistenza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un figlio con minorazione fisica, psichica o sensoriale, oppure per prestare assistenza a un figlio tossicodipendente, o a un coniuge o genitore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totalmente e permanentemente inabile al lavoro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che può essere assistito solo nel comune di __________ (che coincide con il comune di titolarità del docente)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A26CA" w:rsidTr="004C79BF">
        <w:trPr>
          <w:trHeight w:val="300"/>
        </w:trPr>
        <w:tc>
          <w:tcPr>
            <w:tcW w:w="9142" w:type="dxa"/>
            <w:gridSpan w:val="4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332F93">
              <w:rPr>
                <w:rFonts w:ascii="Aptos" w:eastAsia="Aptos" w:hAnsi="Aptos" w:cs="Aptos"/>
                <w:b/>
                <w:bCs/>
                <w:color w:val="657C9C" w:themeColor="text2" w:themeTint="BF"/>
                <w:sz w:val="20"/>
                <w:szCs w:val="20"/>
              </w:rPr>
              <w:t>A3) TITOLI GENERALI</w:t>
            </w:r>
          </w:p>
        </w:tc>
      </w:tr>
      <w:tr w:rsidR="00EA26CA" w:rsidTr="004C79BF">
        <w:trPr>
          <w:trHeight w:val="300"/>
        </w:trPr>
        <w:tc>
          <w:tcPr>
            <w:tcW w:w="6180" w:type="dxa"/>
          </w:tcPr>
          <w:p w:rsidR="00EA26CA" w:rsidRPr="00332F93" w:rsidRDefault="00EA26CA" w:rsidP="004C79BF">
            <w:pPr>
              <w:spacing w:before="240" w:beforeAutospacing="1" w:after="240" w:afterAutospacing="1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CONCORSO PER ESAMI E TITOLI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concorsi riservati)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12 punti</w:t>
            </w:r>
          </w:p>
          <w:p w:rsidR="00EA26CA" w:rsidRDefault="00EA26CA" w:rsidP="004C79BF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aver superato un concorso pubblico ordinario per esami e titoli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l'accesso al ruolo di appartenenza al momento della presentazione della domanda, o a ruoli di livello pari o superiore. È valutabile solo un concorso.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DIPLOMI DI SPECIALIZZAZIONE CONSEGUITI IN CORSI POST-LAUREA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specializzazioni per insegnare sostegno)</w:t>
            </w:r>
            <w:r>
              <w:br/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</w:t>
            </w:r>
          </w:p>
          <w:p w:rsidR="00EA26CA" w:rsidRDefault="00EA26CA" w:rsidP="004C79BF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</w:p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B)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di specializzazione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universitari in discipline pertinenti. È valutabile un solo diploma per lo stesso o per gli stessi anni accademici o di corso.</w:t>
            </w:r>
          </w:p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rPr>
                <w:rFonts w:eastAsiaTheme="minorEastAsia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DIPLOMA UNIVERSITARIO DI I LIVELLO/TRIENNALE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3 punti</w:t>
            </w:r>
          </w:p>
          <w:p w:rsidR="00EA26CA" w:rsidRDefault="00EA26CA" w:rsidP="004C79BF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C)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universitari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 livello (triennale)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ISEF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Accademia di Belle Arti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Conservatorio di Musica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conseguiti oltre il titolo di studio necessario per l’accesso al ruolo di appartenenza.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rPr>
                <w:rFonts w:eastAsiaTheme="minorEastAsia"/>
                <w:color w:val="657C9C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DIPLOMI DI PERFEZIONAMENTO/MASTER DI I E II LIVELLO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diploma/master</w:t>
            </w:r>
          </w:p>
          <w:p w:rsidR="00EA26CA" w:rsidRDefault="00EA26CA" w:rsidP="004C79BF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lastRenderedPageBreak/>
              <w:t xml:space="preserve">D)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 __ diplomi di perfezionamento e/o master di I e II livello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(non inferiori a un anno, se conseguiti dal 2005/06 devono essere di almeno 1500 ore e 60 CFU).</w:t>
            </w:r>
          </w:p>
          <w:p w:rsidR="00EA26CA" w:rsidRDefault="00EA26CA" w:rsidP="004C79BF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È valutabile un solo diploma, per lo stesso o per gli stessi anni accademici o di corso.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DIPLOMA DI LAUREA QUADRIENNALE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 di laurea</w:t>
            </w:r>
          </w:p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E)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di laurea con corso almeno quadriennale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(ad esempio, laurea in Scienze Motorie, laurea magistrale/specialistica, Accademia di Belle Arti, Conservatorio di Musica), conseguiti oltre il titolo di studio necessario per l’accesso al ruolo di appartenenza.</w:t>
            </w:r>
          </w:p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DOTTORATO DI RICERCA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:rsidR="00EA26CA" w:rsidRDefault="00EA26CA" w:rsidP="004C79BF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F) Per aver conseguito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dottorato di ricerca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Può essere valutato un solo dottorato.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ESAMI DI STATO DI II GRADO – ANNI 98/99 - 00/01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anno</w:t>
            </w:r>
          </w:p>
          <w:p w:rsidR="00EA26CA" w:rsidRDefault="00EA26CA" w:rsidP="004C79BF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H) Per aver partecipato agli Esami di Stato conclusivi dei corsi di studio di istruzione secondaria superiore, come presidente di commissione, commissario interno, commissario esterno o docente di sostegno all’alunno con disabilità, negli anni 98/99 e 00/01.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LIVELLO C1 DEL QCER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</w:t>
            </w:r>
          </w:p>
          <w:p w:rsidR="00EA26CA" w:rsidRDefault="00EA26CA" w:rsidP="004C79BF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I) Per essere in possesso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certificazione di livello C1 del QCER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aver frequentato il corso metodologico, con relativa prova finale, per l’insegnamento di una disciplina non linguistica in lingua straniera, come da Decreto Direttoriale n. 6 del 16 aprile 2012, rilasciato esclusivamente da strutture universitarie con i requisiti previsti.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NON IN POSSESSO DEL C1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0,5 punti</w:t>
            </w:r>
          </w:p>
          <w:p w:rsidR="00EA26CA" w:rsidRDefault="00EA26CA" w:rsidP="004C79BF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EA26CA" w:rsidRDefault="00EA26CA" w:rsidP="004C79BF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L) Per aver frequentato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corso metodologico CLIL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superato la prova finale,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essere in possesso di certificazione C1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In questo caso, il docente avrà una competenza linguistica B2 non certificata, ma avrà frequentato il corso e superato l'esame finale.</w:t>
            </w:r>
          </w:p>
        </w:tc>
        <w:tc>
          <w:tcPr>
            <w:tcW w:w="96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A26CA" w:rsidTr="004C79BF">
        <w:trPr>
          <w:trHeight w:val="300"/>
        </w:trPr>
        <w:tc>
          <w:tcPr>
            <w:tcW w:w="6180" w:type="dxa"/>
          </w:tcPr>
          <w:p w:rsidR="00EA26CA" w:rsidRDefault="00EA26CA" w:rsidP="004C79BF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N.B.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 xml:space="preserve"> I titoli relativi ai punti B), C), D), E), F), G), I), L) sono cumulabili tra di loro, ma valutati fino a un massimo di </w:t>
            </w: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10 PUNTI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</w:tc>
        <w:tc>
          <w:tcPr>
            <w:tcW w:w="2962" w:type="dxa"/>
            <w:gridSpan w:val="3"/>
          </w:tcPr>
          <w:p w:rsidR="00EA26CA" w:rsidRDefault="00EA26CA" w:rsidP="004C79BF">
            <w:pPr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TITOLI</w:t>
            </w:r>
          </w:p>
        </w:tc>
      </w:tr>
      <w:tr w:rsidR="00EA26CA" w:rsidTr="004C79BF">
        <w:trPr>
          <w:trHeight w:val="300"/>
        </w:trPr>
        <w:tc>
          <w:tcPr>
            <w:tcW w:w="9142" w:type="dxa"/>
            <w:gridSpan w:val="4"/>
          </w:tcPr>
          <w:p w:rsidR="00EA26CA" w:rsidRDefault="00EA26CA" w:rsidP="004C79BF">
            <w:pPr>
              <w:rPr>
                <w:rFonts w:ascii="Aptos" w:eastAsia="Aptos" w:hAnsi="Aptos" w:cs="Aptos"/>
                <w:b/>
                <w:bCs/>
                <w:color w:val="657C9C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SERVIZIO + ESIGENZE FAM. + TITOLI TOTALE COMPLESSIVO</w:t>
            </w:r>
          </w:p>
        </w:tc>
      </w:tr>
    </w:tbl>
    <w:p w:rsidR="00EA26CA" w:rsidRDefault="00EA26CA" w:rsidP="00EA26C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Si allegano le autocertificazioni (e documentazioni, nel caso di esclusione dalla graduatoria ai sensi dell’art. 13 CCNI vigente), relative a quanto dichiarato. </w:t>
      </w:r>
    </w:p>
    <w:p w:rsidR="00EA26CA" w:rsidRDefault="00EA26CA" w:rsidP="00EA26CA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DATA                                                                                                                           FIRMA</w:t>
      </w:r>
    </w:p>
    <w:p w:rsidR="00914BCE" w:rsidRDefault="00914BCE">
      <w:bookmarkStart w:id="0" w:name="_GoBack"/>
      <w:bookmarkEnd w:id="0"/>
    </w:p>
    <w:sectPr w:rsidR="00914B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6CA"/>
    <w:rsid w:val="00914BCE"/>
    <w:rsid w:val="00EA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F61B62-B99E-45FB-9885-16D45553F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A26CA"/>
    <w:pPr>
      <w:spacing w:line="279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A26CA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1361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Maddalena Vollucci</dc:creator>
  <cp:keywords/>
  <dc:description/>
  <cp:lastModifiedBy>Maddalena Vollucci</cp:lastModifiedBy>
  <cp:revision>1</cp:revision>
  <dcterms:created xsi:type="dcterms:W3CDTF">2025-03-13T09:45:00Z</dcterms:created>
  <dcterms:modified xsi:type="dcterms:W3CDTF">2025-03-13T09:46:00Z</dcterms:modified>
</cp:coreProperties>
</file>